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B6104" w14:textId="76027ED4" w:rsidR="005C7D3F" w:rsidRDefault="00412CC1" w:rsidP="00412CC1">
      <w:pPr>
        <w:jc w:val="center"/>
        <w:rPr>
          <w:b/>
          <w:bCs/>
          <w:sz w:val="28"/>
          <w:szCs w:val="28"/>
        </w:rPr>
      </w:pPr>
      <w:r w:rsidRPr="00412CC1">
        <w:rPr>
          <w:b/>
          <w:bCs/>
          <w:sz w:val="28"/>
          <w:szCs w:val="28"/>
        </w:rPr>
        <w:t xml:space="preserve">Samorząd </w:t>
      </w:r>
      <w:r w:rsidR="00AD5D48">
        <w:rPr>
          <w:b/>
          <w:bCs/>
          <w:sz w:val="28"/>
          <w:szCs w:val="28"/>
        </w:rPr>
        <w:t>Uczniowski</w:t>
      </w:r>
    </w:p>
    <w:p w14:paraId="1FBCFEAA" w14:textId="560FAE4B" w:rsidR="00AD5D48" w:rsidRDefault="00AD5D48" w:rsidP="00412C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Zespołu Szkół nr 2 im. Adma Mickiewicza w Ciechanowie</w:t>
      </w:r>
    </w:p>
    <w:p w14:paraId="0086D992" w14:textId="38E572BB" w:rsidR="00AD5D48" w:rsidRDefault="00AD5D48" w:rsidP="00412C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roku szkolnym 2024/2025</w:t>
      </w:r>
    </w:p>
    <w:p w14:paraId="0755ECA2" w14:textId="77777777" w:rsidR="00B47978" w:rsidRDefault="00B47978" w:rsidP="00412CC1">
      <w:pPr>
        <w:jc w:val="center"/>
        <w:rPr>
          <w:b/>
          <w:bCs/>
          <w:sz w:val="28"/>
          <w:szCs w:val="28"/>
        </w:rPr>
      </w:pPr>
    </w:p>
    <w:p w14:paraId="37CFC349" w14:textId="3853E38A" w:rsidR="00B47978" w:rsidRDefault="00B47978" w:rsidP="00B4797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Opiekunowie Samorządu Uczniowskiego</w:t>
      </w:r>
    </w:p>
    <w:p w14:paraId="7662A22D" w14:textId="1E4DB02D" w:rsidR="00B47978" w:rsidRDefault="00B47978" w:rsidP="00B479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44B44">
        <w:rPr>
          <w:sz w:val="28"/>
          <w:szCs w:val="28"/>
        </w:rPr>
        <w:t>p. Magdalena Szemplińska – Niestępska</w:t>
      </w:r>
    </w:p>
    <w:p w14:paraId="7983C9F9" w14:textId="42A98810" w:rsidR="00A44B44" w:rsidRDefault="00776260" w:rsidP="00B47978">
      <w:pPr>
        <w:jc w:val="both"/>
        <w:rPr>
          <w:sz w:val="28"/>
          <w:szCs w:val="28"/>
        </w:rPr>
      </w:pPr>
      <w:r>
        <w:rPr>
          <w:sz w:val="28"/>
          <w:szCs w:val="28"/>
        </w:rPr>
        <w:t>2. p. Martyna Szypołowska</w:t>
      </w:r>
    </w:p>
    <w:p w14:paraId="2B488672" w14:textId="77777777" w:rsidR="00776260" w:rsidRDefault="00776260" w:rsidP="00B47978">
      <w:pPr>
        <w:jc w:val="both"/>
        <w:rPr>
          <w:sz w:val="28"/>
          <w:szCs w:val="28"/>
        </w:rPr>
      </w:pPr>
    </w:p>
    <w:p w14:paraId="00319A77" w14:textId="77777777" w:rsidR="00495E09" w:rsidRDefault="00776260" w:rsidP="00B479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34AEF">
        <w:rPr>
          <w:sz w:val="28"/>
          <w:szCs w:val="28"/>
        </w:rPr>
        <w:t>Antoni Gąsiorek</w:t>
      </w:r>
      <w:r w:rsidR="00034AEF">
        <w:rPr>
          <w:sz w:val="28"/>
          <w:szCs w:val="28"/>
        </w:rPr>
        <w:tab/>
      </w:r>
      <w:r w:rsidR="00034AEF">
        <w:rPr>
          <w:sz w:val="28"/>
          <w:szCs w:val="28"/>
        </w:rPr>
        <w:tab/>
        <w:t>-</w:t>
      </w:r>
      <w:r w:rsidR="00484150">
        <w:rPr>
          <w:sz w:val="28"/>
          <w:szCs w:val="28"/>
        </w:rPr>
        <w:tab/>
        <w:t>przewodniczący</w:t>
      </w:r>
    </w:p>
    <w:p w14:paraId="683134D5" w14:textId="77777777" w:rsidR="00906BD7" w:rsidRDefault="00495E09" w:rsidP="00B47978">
      <w:pPr>
        <w:jc w:val="both"/>
        <w:rPr>
          <w:sz w:val="28"/>
          <w:szCs w:val="28"/>
        </w:rPr>
      </w:pPr>
      <w:r>
        <w:rPr>
          <w:sz w:val="28"/>
          <w:szCs w:val="28"/>
        </w:rPr>
        <w:t>2. Amanda Kicińska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z-ca przewodniczącego</w:t>
      </w:r>
    </w:p>
    <w:p w14:paraId="64D734BC" w14:textId="09E84F47" w:rsidR="00776260" w:rsidRPr="00B47978" w:rsidRDefault="00906BD7" w:rsidP="00B47978">
      <w:pPr>
        <w:jc w:val="both"/>
        <w:rPr>
          <w:sz w:val="28"/>
          <w:szCs w:val="28"/>
        </w:rPr>
      </w:pPr>
      <w:r>
        <w:rPr>
          <w:sz w:val="28"/>
          <w:szCs w:val="28"/>
        </w:rPr>
        <w:t>3. Nikodem Gorczyński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skarbnik</w:t>
      </w:r>
      <w:r w:rsidR="00484150">
        <w:rPr>
          <w:sz w:val="28"/>
          <w:szCs w:val="28"/>
        </w:rPr>
        <w:t xml:space="preserve"> </w:t>
      </w:r>
      <w:r w:rsidR="00495E09">
        <w:rPr>
          <w:sz w:val="28"/>
          <w:szCs w:val="28"/>
        </w:rPr>
        <w:t xml:space="preserve"> </w:t>
      </w:r>
      <w:r w:rsidR="00034AEF">
        <w:rPr>
          <w:sz w:val="28"/>
          <w:szCs w:val="28"/>
        </w:rPr>
        <w:t xml:space="preserve"> </w:t>
      </w:r>
    </w:p>
    <w:sectPr w:rsidR="00776260" w:rsidRPr="00B47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070"/>
    <w:rsid w:val="00034AEF"/>
    <w:rsid w:val="00274F69"/>
    <w:rsid w:val="00412CC1"/>
    <w:rsid w:val="00484150"/>
    <w:rsid w:val="00495E09"/>
    <w:rsid w:val="005C7D3F"/>
    <w:rsid w:val="00776260"/>
    <w:rsid w:val="00906BD7"/>
    <w:rsid w:val="009D2893"/>
    <w:rsid w:val="00A44B44"/>
    <w:rsid w:val="00AD5D48"/>
    <w:rsid w:val="00B47978"/>
    <w:rsid w:val="00D51070"/>
    <w:rsid w:val="00EC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9BF2B"/>
  <w15:chartTrackingRefBased/>
  <w15:docId w15:val="{9A4CACEA-3563-4E45-AC44-D871E930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1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1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10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1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10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1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1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1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1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10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10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10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10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10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10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10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10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10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51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1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1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51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1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510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510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510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10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10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510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276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10</cp:revision>
  <dcterms:created xsi:type="dcterms:W3CDTF">2025-02-21T09:41:00Z</dcterms:created>
  <dcterms:modified xsi:type="dcterms:W3CDTF">2025-02-21T09:46:00Z</dcterms:modified>
</cp:coreProperties>
</file>