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5EC1D" w14:textId="22663E17" w:rsidR="002305E7" w:rsidRPr="00DF32EE" w:rsidRDefault="00DF32EE" w:rsidP="00DF32EE">
      <w:pPr>
        <w:jc w:val="center"/>
        <w:rPr>
          <w:b/>
          <w:bCs/>
          <w:sz w:val="28"/>
          <w:szCs w:val="28"/>
        </w:rPr>
      </w:pPr>
      <w:r w:rsidRPr="00DF32EE">
        <w:rPr>
          <w:b/>
          <w:bCs/>
          <w:sz w:val="28"/>
          <w:szCs w:val="28"/>
        </w:rPr>
        <w:t>DEKLARACJA DOSTĘPNOŚCI</w:t>
      </w:r>
    </w:p>
    <w:p w14:paraId="4768D052" w14:textId="15EE1209" w:rsidR="00DF32EE" w:rsidRDefault="00DF32EE" w:rsidP="00DF32EE">
      <w:pPr>
        <w:jc w:val="center"/>
        <w:rPr>
          <w:b/>
          <w:bCs/>
          <w:sz w:val="28"/>
          <w:szCs w:val="28"/>
        </w:rPr>
      </w:pPr>
      <w:r w:rsidRPr="00DF32EE">
        <w:rPr>
          <w:b/>
          <w:bCs/>
          <w:sz w:val="28"/>
          <w:szCs w:val="28"/>
        </w:rPr>
        <w:t>ZESPOŁU SZKÓŁ NR 2 IM. ADAMA MICKIEWICZA W CIECHANOWIE</w:t>
      </w:r>
    </w:p>
    <w:p w14:paraId="69369BD7" w14:textId="6F056643" w:rsidR="00DF32EE" w:rsidRDefault="00DF32EE" w:rsidP="00DF32EE">
      <w:pPr>
        <w:jc w:val="center"/>
        <w:rPr>
          <w:b/>
          <w:bCs/>
          <w:sz w:val="28"/>
          <w:szCs w:val="28"/>
        </w:rPr>
      </w:pPr>
    </w:p>
    <w:p w14:paraId="3D310C67" w14:textId="00611E5F" w:rsidR="00DF32EE" w:rsidRDefault="00DF32EE" w:rsidP="00DF32EE">
      <w:pPr>
        <w:jc w:val="both"/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>Zespół Szkół nr 2 im. Adama Mickiewicza w Ciechanowie zobowiązuje się zapewnić dostępność strony internetowej zgodnie z ustawą z dnia 4 kwietnia 2019 r. o dostępności cyfrowej stron internetowych i aplikacji mobilnych podmiotów publicznych.</w:t>
      </w:r>
    </w:p>
    <w:p w14:paraId="28D6E4FA" w14:textId="6E1C12CA" w:rsidR="00DF32EE" w:rsidRDefault="00DF32EE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Niniejsze oświadczenie ma zastosowanie do strony internetowej</w:t>
      </w:r>
      <w:r w:rsidR="000A5376">
        <w:rPr>
          <w:sz w:val="24"/>
          <w:szCs w:val="24"/>
        </w:rPr>
        <w:t>:</w:t>
      </w:r>
    </w:p>
    <w:p w14:paraId="4609B848" w14:textId="7E4BC9DD" w:rsidR="000A5376" w:rsidRDefault="000A5376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zs2bip.ciechanow24.pl</w:t>
      </w:r>
    </w:p>
    <w:p w14:paraId="3C8C1720" w14:textId="3FD76E20" w:rsidR="00CF5343" w:rsidRDefault="00CF5343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>Data publikacji strony internetowej: 02.01.2020 r.</w:t>
      </w:r>
    </w:p>
    <w:p w14:paraId="46E57CD2" w14:textId="76FB71C8" w:rsidR="000A5376" w:rsidRDefault="000A5376" w:rsidP="00DF32E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 – mail: </w:t>
      </w:r>
      <w:bookmarkStart w:id="0" w:name="_Hlk99609969"/>
      <w:r w:rsidR="000F6F99">
        <w:rPr>
          <w:sz w:val="24"/>
          <w:szCs w:val="24"/>
        </w:rPr>
        <w:fldChar w:fldCharType="begin"/>
      </w:r>
      <w:r w:rsidR="000F6F99">
        <w:rPr>
          <w:sz w:val="24"/>
          <w:szCs w:val="24"/>
        </w:rPr>
        <w:instrText xml:space="preserve"> HYPERLINK "mailto:zespolszkolnr2@gmail.com" </w:instrText>
      </w:r>
      <w:r w:rsidR="000F6F99">
        <w:rPr>
          <w:sz w:val="24"/>
          <w:szCs w:val="24"/>
        </w:rPr>
        <w:fldChar w:fldCharType="separate"/>
      </w:r>
      <w:r w:rsidR="000F6F99" w:rsidRPr="004D1BA8">
        <w:rPr>
          <w:rStyle w:val="Hipercze"/>
          <w:sz w:val="24"/>
          <w:szCs w:val="24"/>
        </w:rPr>
        <w:t>zespolszkolnr2@gmail.com</w:t>
      </w:r>
      <w:r w:rsidR="000F6F99">
        <w:rPr>
          <w:sz w:val="24"/>
          <w:szCs w:val="24"/>
        </w:rPr>
        <w:fldChar w:fldCharType="end"/>
      </w:r>
    </w:p>
    <w:bookmarkEnd w:id="0"/>
    <w:p w14:paraId="0ED77337" w14:textId="77777777"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Adres do korespondencji: Zespół Szkół nr 2 im. Adama Mickiewicza, ul. Orylska 9, </w:t>
      </w:r>
    </w:p>
    <w:p w14:paraId="4E4F17BC" w14:textId="39DC2465" w:rsidR="000F6F99" w:rsidRDefault="000F6F99" w:rsidP="000F6F99">
      <w:pPr>
        <w:spacing w:after="0"/>
        <w:ind w:left="21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06-400 Ciechanów </w:t>
      </w:r>
    </w:p>
    <w:p w14:paraId="4D6D07EA" w14:textId="2EA8ECFB" w:rsidR="000F6F99" w:rsidRDefault="000F6F99" w:rsidP="000F6F99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serwisu jest częściowo zgodna z ustawą z dnia 4 kwietnia 2019 r. o dostępności cyfrowej stron internetowych i aplikacji mobilnych podmiotów publicznych.</w:t>
      </w:r>
    </w:p>
    <w:p w14:paraId="219837D2" w14:textId="77777777" w:rsidR="00D2306B" w:rsidRDefault="00D2306B" w:rsidP="000F6F99">
      <w:pPr>
        <w:spacing w:after="0"/>
        <w:jc w:val="both"/>
        <w:rPr>
          <w:sz w:val="24"/>
          <w:szCs w:val="24"/>
        </w:rPr>
      </w:pPr>
    </w:p>
    <w:p w14:paraId="7D8AA93F" w14:textId="7304A68D" w:rsidR="000F6F99" w:rsidRDefault="000F6F99" w:rsidP="000F6F99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Strona posiada następujące ułatwienia dla osób z niepełnosprawności</w:t>
      </w:r>
      <w:r w:rsidR="0022545E">
        <w:rPr>
          <w:b/>
          <w:bCs/>
          <w:sz w:val="24"/>
          <w:szCs w:val="24"/>
        </w:rPr>
        <w:t>ami:</w:t>
      </w:r>
    </w:p>
    <w:p w14:paraId="14767679" w14:textId="2330C1A7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domyślny,</w:t>
      </w:r>
    </w:p>
    <w:p w14:paraId="2081DF63" w14:textId="6523F501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Tryb nocny,</w:t>
      </w:r>
    </w:p>
    <w:p w14:paraId="2F7B24DF" w14:textId="468DF013" w:rsidR="0022545E" w:rsidRPr="00D2306B" w:rsidRDefault="0022545E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Opcję podwyższonego i obniżonego kontrastu (czarne tło, żółte litery)</w:t>
      </w:r>
      <w:r w:rsidR="00D2306B" w:rsidRPr="00D2306B">
        <w:rPr>
          <w:sz w:val="24"/>
          <w:szCs w:val="24"/>
        </w:rPr>
        <w:t>,</w:t>
      </w:r>
    </w:p>
    <w:p w14:paraId="4E3FD75A" w14:textId="7F0C393C" w:rsidR="00D2306B" w:rsidRP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Regulację rozmiaru czcionki,</w:t>
      </w:r>
    </w:p>
    <w:p w14:paraId="12FC9EEC" w14:textId="67A23693" w:rsidR="00D2306B" w:rsidRDefault="00D2306B" w:rsidP="0022545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Focus wokół elementów nawigacyjnych</w:t>
      </w:r>
    </w:p>
    <w:p w14:paraId="55148396" w14:textId="081F5E43" w:rsidR="00D2306B" w:rsidRDefault="00D2306B" w:rsidP="00D2306B">
      <w:pPr>
        <w:spacing w:after="0"/>
        <w:jc w:val="both"/>
        <w:rPr>
          <w:sz w:val="24"/>
          <w:szCs w:val="24"/>
        </w:rPr>
      </w:pPr>
    </w:p>
    <w:p w14:paraId="366FED08" w14:textId="6C25C6E6" w:rsidR="00D2306B" w:rsidRDefault="00D2306B" w:rsidP="00D2306B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Wygląd strony:</w:t>
      </w:r>
    </w:p>
    <w:p w14:paraId="004C6370" w14:textId="5323B2E8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WCAG 2.0</w:t>
      </w:r>
    </w:p>
    <w:p w14:paraId="1B93449A" w14:textId="5C27984D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HTML 5</w:t>
      </w:r>
    </w:p>
    <w:p w14:paraId="760A9D3B" w14:textId="50DE489E" w:rsidR="00D2306B" w:rsidRP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Tytuły stron prawidłowo wdrożone w całym serwisie, każda strona posiada swój własny tytuł stworzony w oparciu o jeden ustalony wzorzec.</w:t>
      </w:r>
    </w:p>
    <w:p w14:paraId="7A94B7A0" w14:textId="082960F5" w:rsidR="00D2306B" w:rsidRDefault="00D2306B" w:rsidP="00D2306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2306B">
        <w:rPr>
          <w:sz w:val="24"/>
          <w:szCs w:val="24"/>
        </w:rPr>
        <w:t>Nagłówki zostały prawidłowo wdrożone.</w:t>
      </w:r>
    </w:p>
    <w:p w14:paraId="3907DFB5" w14:textId="1FB469EF" w:rsidR="00CB3F5D" w:rsidRDefault="00CB3F5D" w:rsidP="00CB3F5D">
      <w:pPr>
        <w:spacing w:after="0"/>
        <w:jc w:val="both"/>
        <w:rPr>
          <w:sz w:val="24"/>
          <w:szCs w:val="24"/>
        </w:rPr>
      </w:pPr>
    </w:p>
    <w:p w14:paraId="6750B4FD" w14:textId="3A7F401B" w:rsidR="00CB3F5D" w:rsidRDefault="00CB3F5D" w:rsidP="00CB3F5D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Skróty klawiaturowe</w:t>
      </w:r>
      <w:r w:rsidR="00EA531E">
        <w:rPr>
          <w:b/>
          <w:bCs/>
          <w:sz w:val="24"/>
          <w:szCs w:val="24"/>
        </w:rPr>
        <w:t>:</w:t>
      </w:r>
    </w:p>
    <w:p w14:paraId="3ECB2366" w14:textId="1879F031" w:rsidR="00EA531E" w:rsidRDefault="00EA531E" w:rsidP="00CB3F5D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Strona internetowa obsługuje standardowe skróty klawiszowe, wbudowane w przeglądarki internetowe. Standardowe skróty klawiszowe:</w:t>
      </w:r>
    </w:p>
    <w:p w14:paraId="19004758" w14:textId="55682B1E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– </w:t>
      </w:r>
      <w:r w:rsidRPr="0069243A">
        <w:rPr>
          <w:sz w:val="24"/>
          <w:szCs w:val="24"/>
        </w:rPr>
        <w:t>przejście do kolejnego elementu</w:t>
      </w:r>
    </w:p>
    <w:p w14:paraId="184AF784" w14:textId="0849D220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TAB oraz SHIFT – </w:t>
      </w:r>
      <w:r w:rsidRPr="0069243A">
        <w:rPr>
          <w:sz w:val="24"/>
          <w:szCs w:val="24"/>
        </w:rPr>
        <w:t>przejście do poprzedniego elementu</w:t>
      </w:r>
    </w:p>
    <w:p w14:paraId="130EC19C" w14:textId="3112AC41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>
        <w:rPr>
          <w:b/>
          <w:bCs/>
          <w:sz w:val="24"/>
          <w:szCs w:val="24"/>
        </w:rPr>
        <w:t xml:space="preserve">F </w:t>
      </w:r>
      <w:r w:rsidRPr="0069243A">
        <w:rPr>
          <w:sz w:val="24"/>
          <w:szCs w:val="24"/>
        </w:rPr>
        <w:t>– wyszukiwanie</w:t>
      </w:r>
    </w:p>
    <w:p w14:paraId="72DD4DAA" w14:textId="4730B49B" w:rsidR="00EA531E" w:rsidRPr="0069243A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bookmarkStart w:id="1" w:name="_Hlk99608604"/>
      <w:r>
        <w:rPr>
          <w:b/>
          <w:bCs/>
          <w:sz w:val="24"/>
          <w:szCs w:val="24"/>
        </w:rPr>
        <w:t>„+”</w:t>
      </w:r>
      <w:bookmarkEnd w:id="1"/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powiększenie treści strony internetowej</w:t>
      </w:r>
    </w:p>
    <w:p w14:paraId="328D73BA" w14:textId="643B9D4C" w:rsidR="00EA531E" w:rsidRDefault="00EA531E" w:rsidP="00EA531E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="00A02EFA">
        <w:rPr>
          <w:b/>
          <w:bCs/>
          <w:sz w:val="24"/>
          <w:szCs w:val="24"/>
        </w:rPr>
        <w:t xml:space="preserve">„-” </w:t>
      </w:r>
      <w:r w:rsidR="00A02EFA" w:rsidRPr="0069243A">
        <w:rPr>
          <w:sz w:val="24"/>
          <w:szCs w:val="24"/>
        </w:rPr>
        <w:t>– pomniejszanie treści strony internetowej</w:t>
      </w:r>
    </w:p>
    <w:p w14:paraId="5E0E58BB" w14:textId="31065B7A" w:rsidR="00A02EFA" w:rsidRPr="0069243A" w:rsidRDefault="00A02EFA" w:rsidP="00EA531E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CTRL </w:t>
      </w:r>
      <w:r>
        <w:rPr>
          <w:sz w:val="24"/>
          <w:szCs w:val="24"/>
        </w:rPr>
        <w:t xml:space="preserve">oraz </w:t>
      </w:r>
      <w:r w:rsidRPr="00A02EFA">
        <w:rPr>
          <w:b/>
          <w:bCs/>
          <w:sz w:val="24"/>
          <w:szCs w:val="24"/>
        </w:rPr>
        <w:t>0</w:t>
      </w:r>
      <w:r>
        <w:rPr>
          <w:b/>
          <w:bCs/>
          <w:sz w:val="24"/>
          <w:szCs w:val="24"/>
        </w:rPr>
        <w:t xml:space="preserve"> </w:t>
      </w:r>
      <w:r w:rsidRPr="0069243A">
        <w:rPr>
          <w:sz w:val="24"/>
          <w:szCs w:val="24"/>
        </w:rPr>
        <w:t>– powrót do standardowego rozmiaru strony internetowej</w:t>
      </w:r>
    </w:p>
    <w:p w14:paraId="5BF0174F" w14:textId="258F300A" w:rsidR="0069243A" w:rsidRDefault="0069243A" w:rsidP="0069243A">
      <w:pPr>
        <w:spacing w:after="0"/>
        <w:jc w:val="both"/>
        <w:rPr>
          <w:sz w:val="24"/>
          <w:szCs w:val="24"/>
        </w:rPr>
      </w:pPr>
    </w:p>
    <w:p w14:paraId="0132B22C" w14:textId="10EA00DA" w:rsidR="0069243A" w:rsidRDefault="0069243A" w:rsidP="0069243A">
      <w:pPr>
        <w:spacing w:after="0"/>
        <w:jc w:val="both"/>
        <w:rPr>
          <w:sz w:val="24"/>
          <w:szCs w:val="24"/>
        </w:rPr>
      </w:pPr>
    </w:p>
    <w:p w14:paraId="7C2F6DE1" w14:textId="32F4198D" w:rsidR="0069243A" w:rsidRDefault="0069243A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Aplikacje mobilne</w:t>
      </w:r>
    </w:p>
    <w:p w14:paraId="59850B7D" w14:textId="6AB4A603" w:rsidR="0069243A" w:rsidRDefault="0069243A" w:rsidP="0069243A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Jednostka nie posiada aplikacji mobilnej.</w:t>
      </w:r>
    </w:p>
    <w:p w14:paraId="2F51A8DE" w14:textId="6AC81613" w:rsidR="004152D8" w:rsidRDefault="004152D8" w:rsidP="0069243A">
      <w:pPr>
        <w:spacing w:after="0"/>
        <w:jc w:val="both"/>
        <w:rPr>
          <w:sz w:val="24"/>
          <w:szCs w:val="24"/>
        </w:rPr>
      </w:pPr>
    </w:p>
    <w:p w14:paraId="1903D768" w14:textId="6103E0F9" w:rsidR="004152D8" w:rsidRDefault="004152D8" w:rsidP="0069243A">
      <w:p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Przygotowanie deklaracji w sprawie dostępności</w:t>
      </w:r>
    </w:p>
    <w:p w14:paraId="0428C99E" w14:textId="30CD6A23" w:rsidR="009936B1" w:rsidRPr="00CF5343" w:rsidRDefault="009936B1" w:rsidP="00CF5343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936B1">
        <w:rPr>
          <w:sz w:val="24"/>
          <w:szCs w:val="24"/>
        </w:rPr>
        <w:t>Deklarację sporządzono dnia: 31.03.2021 r.</w:t>
      </w:r>
    </w:p>
    <w:p w14:paraId="2D43FB89" w14:textId="79C6A86E" w:rsidR="00A2459C" w:rsidRDefault="009936B1" w:rsidP="009936B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Deklarację sporządzono na podstawie samooceny </w:t>
      </w:r>
      <w:r w:rsidR="00A2459C">
        <w:rPr>
          <w:sz w:val="24"/>
          <w:szCs w:val="24"/>
        </w:rPr>
        <w:t>przeprowadzonej przez podmiot publiczny.</w:t>
      </w:r>
    </w:p>
    <w:p w14:paraId="7722DAC5" w14:textId="77777777" w:rsidR="00B953DA" w:rsidRDefault="00B953DA" w:rsidP="009936B1">
      <w:pPr>
        <w:spacing w:after="0"/>
        <w:jc w:val="both"/>
        <w:rPr>
          <w:sz w:val="24"/>
          <w:szCs w:val="24"/>
        </w:rPr>
      </w:pPr>
    </w:p>
    <w:p w14:paraId="66E14A4E" w14:textId="50D88F9A"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Informacje zwrotne i dane kontaktowe</w:t>
      </w:r>
    </w:p>
    <w:p w14:paraId="1F09E5A8" w14:textId="59BC2849" w:rsidR="00A2459C" w:rsidRDefault="00A2459C" w:rsidP="009936B1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2D4DC48D" w14:textId="77777777"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Zespole Szkół nr 2 im. Adama Mickiewicza w Ciechanowie do realizacji spraw w zakresie dostępności cyfrowej wyznaczony został: Marek Cesarz, e-mail: </w:t>
      </w:r>
      <w:hyperlink r:id="rId5" w:history="1">
        <w:r w:rsidRPr="004D1BA8">
          <w:rPr>
            <w:rStyle w:val="Hipercze"/>
            <w:sz w:val="24"/>
            <w:szCs w:val="24"/>
          </w:rPr>
          <w:t>zespolszkolnr2@gmail.com</w:t>
        </w:r>
      </w:hyperlink>
    </w:p>
    <w:p w14:paraId="22625296" w14:textId="7E05177B" w:rsidR="00A2459C" w:rsidRDefault="00A2459C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telefon: (23) 672-34-48 </w:t>
      </w:r>
      <w:r w:rsidR="008C0BBE">
        <w:rPr>
          <w:sz w:val="24"/>
          <w:szCs w:val="24"/>
        </w:rPr>
        <w:t xml:space="preserve">(dotyczy powiadomień </w:t>
      </w:r>
      <w:r w:rsidR="002F3396">
        <w:rPr>
          <w:sz w:val="24"/>
          <w:szCs w:val="24"/>
        </w:rPr>
        <w:t>o braku dostępności cyfrowej oraz żądań zapewnienia dostępności cyfrowej).</w:t>
      </w:r>
    </w:p>
    <w:p w14:paraId="2462C697" w14:textId="7A32C2F5" w:rsidR="002F3396" w:rsidRDefault="002F3396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Uprzejmie informujemy, że zgodnie z ustawą z dnia 4 kwietnia 2019 r. o dostępności cyfrowej stron internetowych i aplikacji mobilnych podmiotów publicznych każdy ma prawo wystąpić do podmiotu z żądaniem udostępnienia cyfrowego wskazanej strony internetowej, aplikacji mobilnej lub ich elementów, ewentualnie zapewnienia dostępu alternatywnego, na warunkach określonych w ustawie. </w:t>
      </w:r>
    </w:p>
    <w:p w14:paraId="086E1E1A" w14:textId="41FAECC1" w:rsidR="00350EE9" w:rsidRDefault="00350EE9" w:rsidP="00A2459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Żądanie musi zawierać :</w:t>
      </w:r>
    </w:p>
    <w:p w14:paraId="52597D28" w14:textId="59248005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Dane kontaktowe osoby zgłaszającej,</w:t>
      </w:r>
    </w:p>
    <w:p w14:paraId="68503048" w14:textId="2CE46EDA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strony lub elementu strony, której dotyczy żądanie,</w:t>
      </w:r>
    </w:p>
    <w:p w14:paraId="527D5E43" w14:textId="2B5C8C14" w:rsidR="00350EE9" w:rsidRDefault="00350EE9" w:rsidP="00350EE9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Wskazanie dogodnej formy udostępnienia informacji, jeśli żądanie dotyczy udostępnienia w formie alternatywnej informacji niedostępnej.</w:t>
      </w:r>
    </w:p>
    <w:p w14:paraId="1876A72C" w14:textId="48387D22" w:rsidR="00C54423" w:rsidRDefault="00C54423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Rozpatrzenie zgłoszenia powinno nastąpić niezwłocznie , najpóźniej w ciągu 7 dni. W przypadku odmowy wnoszący żądanie może złożyć skargę </w:t>
      </w:r>
      <w:r w:rsidR="00D065DA">
        <w:rPr>
          <w:sz w:val="24"/>
          <w:szCs w:val="24"/>
        </w:rPr>
        <w:t xml:space="preserve">z zastosowaniem przepisów ustawy Kodeks postępowania administracyjnego, a także powiadomić Rzecznika Praw Obywatelskich: </w:t>
      </w:r>
      <w:hyperlink r:id="rId6" w:history="1">
        <w:r w:rsidR="00D065DA" w:rsidRPr="006F3076">
          <w:rPr>
            <w:rStyle w:val="Hipercze"/>
            <w:sz w:val="24"/>
            <w:szCs w:val="24"/>
          </w:rPr>
          <w:t>www.rpo.gov.pl</w:t>
        </w:r>
      </w:hyperlink>
      <w:r w:rsidR="00D065DA">
        <w:rPr>
          <w:sz w:val="24"/>
          <w:szCs w:val="24"/>
        </w:rPr>
        <w:t>.</w:t>
      </w:r>
    </w:p>
    <w:p w14:paraId="3A256322" w14:textId="4758EAC4" w:rsidR="00EC44DE" w:rsidRDefault="00EC44DE" w:rsidP="00C54423">
      <w:pPr>
        <w:spacing w:after="0"/>
        <w:jc w:val="both"/>
        <w:rPr>
          <w:sz w:val="24"/>
          <w:szCs w:val="24"/>
        </w:rPr>
      </w:pPr>
    </w:p>
    <w:p w14:paraId="39332BC2" w14:textId="0911C92F" w:rsidR="00EC44DE" w:rsidRDefault="00EC44DE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Dostępność </w:t>
      </w:r>
      <w:proofErr w:type="spellStart"/>
      <w:r>
        <w:rPr>
          <w:b/>
          <w:bCs/>
          <w:sz w:val="24"/>
          <w:szCs w:val="24"/>
          <w:u w:val="single"/>
        </w:rPr>
        <w:t>informacyjno</w:t>
      </w:r>
      <w:proofErr w:type="spellEnd"/>
      <w:r>
        <w:rPr>
          <w:b/>
          <w:bCs/>
          <w:sz w:val="24"/>
          <w:szCs w:val="24"/>
          <w:u w:val="single"/>
        </w:rPr>
        <w:t xml:space="preserve"> – komunikacyjna:</w:t>
      </w:r>
    </w:p>
    <w:p w14:paraId="4F27D4BF" w14:textId="268AA5BB" w:rsidR="00EC44DE" w:rsidRDefault="00EC44DE" w:rsidP="00C54423">
      <w:pPr>
        <w:spacing w:after="0"/>
        <w:jc w:val="both"/>
        <w:rPr>
          <w:sz w:val="24"/>
          <w:szCs w:val="24"/>
        </w:rPr>
      </w:pPr>
    </w:p>
    <w:p w14:paraId="3004B487" w14:textId="5F022766" w:rsidR="00EC44DE" w:rsidRDefault="00EC44DE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w Ciechanowie zapewnia osobom ze szczególnymi potrzebami obsługę z wykorzystaniem niżej wymienionych sposobów:</w:t>
      </w:r>
    </w:p>
    <w:p w14:paraId="70AE53E3" w14:textId="3B74303B" w:rsidR="00EC44DE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telefoniczny – (23) 672 – 34 – 48</w:t>
      </w:r>
    </w:p>
    <w:p w14:paraId="624A4312" w14:textId="6B073D9F" w:rsidR="00674725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Kontakt korespondencyjny – Zespół Szkół nr 2 im. Adama Mickiewicza</w:t>
      </w:r>
    </w:p>
    <w:p w14:paraId="0FD3E630" w14:textId="0260CC69" w:rsidR="00674725" w:rsidRDefault="00674725" w:rsidP="00674725">
      <w:pPr>
        <w:pStyle w:val="Akapitzlist"/>
        <w:spacing w:after="0"/>
        <w:ind w:left="354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ul. Orylska 9, 06-400 Ciechanów</w:t>
      </w:r>
    </w:p>
    <w:p w14:paraId="568E9BCE" w14:textId="73DEAAC5" w:rsidR="00674725" w:rsidRDefault="00674725" w:rsidP="00674725">
      <w:pPr>
        <w:pStyle w:val="Akapitzlist"/>
        <w:numPr>
          <w:ilvl w:val="0"/>
          <w:numId w:val="1"/>
        </w:numPr>
        <w:spacing w:after="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Przesyłanie faksów – (23) 672 – 38 – 57</w:t>
      </w:r>
    </w:p>
    <w:p w14:paraId="39C2EF44" w14:textId="7717E157" w:rsidR="00674725" w:rsidRDefault="00674725" w:rsidP="00674725">
      <w:pPr>
        <w:spacing w:after="0"/>
        <w:jc w:val="both"/>
        <w:rPr>
          <w:b/>
          <w:bCs/>
          <w:sz w:val="24"/>
          <w:szCs w:val="24"/>
        </w:rPr>
      </w:pPr>
    </w:p>
    <w:p w14:paraId="6A2CC947" w14:textId="0569B304" w:rsidR="00674725" w:rsidRDefault="00674725" w:rsidP="00674725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Informacja o dostępie alternatywnym</w:t>
      </w:r>
      <w:r w:rsidR="00B953DA">
        <w:rPr>
          <w:b/>
          <w:bCs/>
          <w:sz w:val="24"/>
          <w:szCs w:val="24"/>
          <w:u w:val="single"/>
        </w:rPr>
        <w:t xml:space="preserve"> w postaci wsparcia innej osoby</w:t>
      </w:r>
    </w:p>
    <w:p w14:paraId="20D76E62" w14:textId="03B26598" w:rsidR="00B953DA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327B5552" w14:textId="77777777" w:rsidR="00B953DA" w:rsidRDefault="00B953DA" w:rsidP="00B953DA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Wszyscy pracownicy Zespołu Szkół nr 2 zostali przeszkoleni w zakresie zapewnienia osobom ze szczególnymi potrzebami możliwości ewakuacji.</w:t>
      </w:r>
    </w:p>
    <w:p w14:paraId="4084EADA" w14:textId="5D8E2C27" w:rsidR="00B953DA" w:rsidRPr="00CF5343" w:rsidRDefault="00B953DA" w:rsidP="00CF5343">
      <w:pPr>
        <w:spacing w:after="0"/>
        <w:ind w:left="360"/>
        <w:jc w:val="both"/>
        <w:rPr>
          <w:sz w:val="24"/>
          <w:szCs w:val="24"/>
        </w:rPr>
      </w:pPr>
    </w:p>
    <w:p w14:paraId="6DF03056" w14:textId="77777777" w:rsidR="00B953DA" w:rsidRPr="00674725" w:rsidRDefault="00B953DA" w:rsidP="00674725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62CB0B49" w14:textId="07B16395" w:rsidR="00D065DA" w:rsidRDefault="00D065DA" w:rsidP="00C54423">
      <w:pPr>
        <w:spacing w:after="0"/>
        <w:jc w:val="both"/>
        <w:rPr>
          <w:sz w:val="24"/>
          <w:szCs w:val="24"/>
        </w:rPr>
      </w:pPr>
    </w:p>
    <w:p w14:paraId="3B46050D" w14:textId="17FDDE97" w:rsidR="00D065DA" w:rsidRDefault="00D065DA" w:rsidP="00C54423">
      <w:p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Dostępność architektoniczna</w:t>
      </w:r>
    </w:p>
    <w:p w14:paraId="01510859" w14:textId="1CB9E85F" w:rsidR="0055651F" w:rsidRDefault="0055651F" w:rsidP="00C54423">
      <w:pPr>
        <w:spacing w:after="0"/>
        <w:jc w:val="both"/>
        <w:rPr>
          <w:b/>
          <w:bCs/>
          <w:sz w:val="24"/>
          <w:szCs w:val="24"/>
          <w:u w:val="single"/>
        </w:rPr>
      </w:pPr>
    </w:p>
    <w:p w14:paraId="2314342B" w14:textId="4BB9144B" w:rsidR="0055651F" w:rsidRDefault="0055651F" w:rsidP="00C54423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 posiada w trwałym zarządzie trzy budynku.</w:t>
      </w:r>
    </w:p>
    <w:p w14:paraId="164C7025" w14:textId="77777777" w:rsidR="0055651F" w:rsidRDefault="0055651F" w:rsidP="00C54423">
      <w:pPr>
        <w:spacing w:after="0"/>
        <w:jc w:val="both"/>
        <w:rPr>
          <w:sz w:val="24"/>
          <w:szCs w:val="24"/>
        </w:rPr>
      </w:pPr>
    </w:p>
    <w:p w14:paraId="280C5016" w14:textId="0D76E854" w:rsidR="0055651F" w:rsidRDefault="0055651F" w:rsidP="0055651F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 główny</w:t>
      </w:r>
    </w:p>
    <w:p w14:paraId="25BB8A6D" w14:textId="28BC22DF" w:rsidR="0055651F" w:rsidRDefault="0055651F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Budynek posiada trzy</w:t>
      </w:r>
      <w:r w:rsidR="00CE2B73">
        <w:rPr>
          <w:sz w:val="24"/>
          <w:szCs w:val="24"/>
        </w:rPr>
        <w:t xml:space="preserve"> </w:t>
      </w:r>
      <w:r w:rsidR="00057AEF">
        <w:rPr>
          <w:sz w:val="24"/>
          <w:szCs w:val="24"/>
        </w:rPr>
        <w:t>ogólnodostępne wejścia</w:t>
      </w:r>
      <w:r w:rsidR="00F00789">
        <w:rPr>
          <w:sz w:val="24"/>
          <w:szCs w:val="24"/>
        </w:rPr>
        <w:t>: pierwsze wejście główne od strony ulicy Orylskiej, do wejścia prowadzą schody składające się z dwóch stopni schodowych, drugie wejście boczne od strony wschodniej, trzecie wejście od strony zachodniej (wejście z poziomu gruntu)</w:t>
      </w:r>
      <w:r w:rsidR="00CE2B73">
        <w:rPr>
          <w:sz w:val="24"/>
          <w:szCs w:val="24"/>
        </w:rPr>
        <w:t>.</w:t>
      </w:r>
    </w:p>
    <w:p w14:paraId="54929735" w14:textId="36767B2F" w:rsidR="00057AEF" w:rsidRDefault="00057AEF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wejścia na parter budynku prowadzą schody składające się z dwóch stopni.</w:t>
      </w:r>
    </w:p>
    <w:p w14:paraId="2AA78201" w14:textId="3FEC76F7" w:rsidR="00CE2B73" w:rsidRDefault="00CE2B7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wejścia do budynku dla osób z niepełnosprawnościami narządu ruchu oraz narządu wzroku.</w:t>
      </w:r>
    </w:p>
    <w:p w14:paraId="6D9CAF5B" w14:textId="4D137E65"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7FE4CC7E" w14:textId="50D6D0D7" w:rsidR="005462EC" w:rsidRDefault="005462EC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5C16AEC1" w14:textId="0F0386E2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155A4C05" w14:textId="0101A9F2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37E1592B" w14:textId="22E4DCC7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wind, platform oraz podjazdów.</w:t>
      </w:r>
    </w:p>
    <w:p w14:paraId="10FDFC7E" w14:textId="0BC09F6F" w:rsidR="00416163" w:rsidRDefault="00416163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nie ma ogólnodostępnej toalety</w:t>
      </w:r>
      <w:r w:rsidR="00CB663D">
        <w:rPr>
          <w:sz w:val="24"/>
          <w:szCs w:val="24"/>
        </w:rPr>
        <w:t>, przystosowanej dla osób niepełnosprawnych.</w:t>
      </w:r>
    </w:p>
    <w:p w14:paraId="77B12C21" w14:textId="715CD49B"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11553A8B" w14:textId="25A3EDAC" w:rsidR="00CB663D" w:rsidRDefault="00CB663D" w:rsidP="0055651F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51232115" w14:textId="77777777" w:rsidR="0055651F" w:rsidRPr="00FE03CD" w:rsidRDefault="0055651F" w:rsidP="00FE03CD">
      <w:pPr>
        <w:spacing w:after="0"/>
        <w:jc w:val="both"/>
        <w:rPr>
          <w:sz w:val="24"/>
          <w:szCs w:val="24"/>
        </w:rPr>
      </w:pPr>
    </w:p>
    <w:p w14:paraId="31658F5B" w14:textId="10B40D62" w:rsidR="00FE03CD" w:rsidRDefault="00FE03CD" w:rsidP="00FE03C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</w:t>
      </w:r>
      <w:r w:rsidR="0098196D">
        <w:rPr>
          <w:b/>
          <w:bCs/>
          <w:sz w:val="24"/>
          <w:szCs w:val="24"/>
          <w:u w:val="single"/>
        </w:rPr>
        <w:t xml:space="preserve"> Technikum nr 2</w:t>
      </w:r>
    </w:p>
    <w:p w14:paraId="66722C1C" w14:textId="77777777" w:rsidR="00855D7D" w:rsidRDefault="00855D7D" w:rsidP="00855D7D">
      <w:pPr>
        <w:pStyle w:val="Akapitzlist"/>
        <w:spacing w:after="0"/>
        <w:jc w:val="both"/>
        <w:rPr>
          <w:b/>
          <w:bCs/>
          <w:sz w:val="24"/>
          <w:szCs w:val="24"/>
          <w:u w:val="single"/>
        </w:rPr>
      </w:pPr>
    </w:p>
    <w:p w14:paraId="75ED15F2" w14:textId="46C3F595" w:rsidR="00FE03CD" w:rsidRPr="0098196D" w:rsidRDefault="00FE03CD" w:rsidP="0098196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Budynek posiada </w:t>
      </w:r>
      <w:r w:rsidR="0098196D">
        <w:rPr>
          <w:sz w:val="24"/>
          <w:szCs w:val="24"/>
        </w:rPr>
        <w:t>dwa</w:t>
      </w:r>
      <w:r>
        <w:rPr>
          <w:sz w:val="24"/>
          <w:szCs w:val="24"/>
        </w:rPr>
        <w:t xml:space="preserve"> ogólnodostępne wejścia: </w:t>
      </w:r>
      <w:r w:rsidR="0098196D">
        <w:rPr>
          <w:sz w:val="24"/>
          <w:szCs w:val="24"/>
        </w:rPr>
        <w:t>do każdego z nich prowadzą schody.</w:t>
      </w:r>
    </w:p>
    <w:p w14:paraId="236FE0B3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160BE934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61FE2FE1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6F7FA938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0F8BCB6C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wind, platform oraz podjazdów.</w:t>
      </w:r>
    </w:p>
    <w:p w14:paraId="0107AE4D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nie ma ogólnodostępnej toalety, przystosowanej dla osób niepełnosprawnych.</w:t>
      </w:r>
    </w:p>
    <w:p w14:paraId="1EB67F11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5A356067" w14:textId="77777777" w:rsidR="00FE03CD" w:rsidRDefault="00FE03CD" w:rsidP="00FE03C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4CC041B8" w14:textId="617960CE" w:rsidR="00FE03CD" w:rsidRPr="00855D7D" w:rsidRDefault="00FE03CD" w:rsidP="00855D7D">
      <w:pPr>
        <w:spacing w:after="0"/>
        <w:ind w:left="360"/>
        <w:jc w:val="both"/>
        <w:rPr>
          <w:sz w:val="24"/>
          <w:szCs w:val="24"/>
        </w:rPr>
      </w:pPr>
    </w:p>
    <w:p w14:paraId="4D84A741" w14:textId="254275BA" w:rsidR="00855D7D" w:rsidRDefault="00855D7D" w:rsidP="00855D7D">
      <w:pPr>
        <w:pStyle w:val="Akapitzlist"/>
        <w:numPr>
          <w:ilvl w:val="0"/>
          <w:numId w:val="2"/>
        </w:numPr>
        <w:spacing w:after="0"/>
        <w:jc w:val="both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Budynek Internatu</w:t>
      </w:r>
    </w:p>
    <w:p w14:paraId="75113496" w14:textId="5FB2EA21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Budynek posiada dwa ogólnodostępne wejścia: </w:t>
      </w:r>
      <w:r w:rsidR="009D2BC2">
        <w:rPr>
          <w:sz w:val="24"/>
          <w:szCs w:val="24"/>
        </w:rPr>
        <w:t>wejście główne z podjazdem dla osób niepełnosprawnych</w:t>
      </w:r>
      <w:r w:rsidR="006E7EB8">
        <w:rPr>
          <w:sz w:val="24"/>
          <w:szCs w:val="24"/>
        </w:rPr>
        <w:t xml:space="preserve"> oraz wejście boczne powyżej poziomu gruntu do którego prowadzą schody.</w:t>
      </w:r>
    </w:p>
    <w:p w14:paraId="301B65BD" w14:textId="53DD063E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wejścia na parter budynku prowadzą schody </w:t>
      </w:r>
      <w:r w:rsidR="006E7EB8">
        <w:rPr>
          <w:sz w:val="24"/>
          <w:szCs w:val="24"/>
        </w:rPr>
        <w:t>z wykonanym podjazdem dla osób niepełnosprawnych.</w:t>
      </w:r>
    </w:p>
    <w:p w14:paraId="261AD842" w14:textId="23566779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Możliwy podjazd pod wejści</w:t>
      </w:r>
      <w:r w:rsidR="006E7EB8">
        <w:rPr>
          <w:sz w:val="24"/>
          <w:szCs w:val="24"/>
        </w:rPr>
        <w:t>e główne</w:t>
      </w:r>
      <w:r>
        <w:rPr>
          <w:sz w:val="24"/>
          <w:szCs w:val="24"/>
        </w:rPr>
        <w:t xml:space="preserve"> do budynku dla osób z niepełnosprawnościami narządu ruchu oraz narządu wzroku.</w:t>
      </w:r>
    </w:p>
    <w:p w14:paraId="6EE71239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Na terenie działki szkolnej znajduje się parking z wyznaczonych miejscem dla osoby niepełnosprawnej.</w:t>
      </w:r>
    </w:p>
    <w:p w14:paraId="31B30207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 budynku może wejść osoba z psem asystującym i psem przewodnikiem.</w:t>
      </w:r>
    </w:p>
    <w:p w14:paraId="3B61A0FB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budynku istnieją  bariery pionowe przestrzeni komunikacyjnej.</w:t>
      </w:r>
    </w:p>
    <w:p w14:paraId="2B69A03E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Przemieszczanie się między kondygnacjami odbywa się za pomocą schodów.</w:t>
      </w:r>
    </w:p>
    <w:p w14:paraId="0E3522F3" w14:textId="49FEA459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Brak jest wind</w:t>
      </w:r>
      <w:r w:rsidR="006E7EB8">
        <w:rPr>
          <w:sz w:val="24"/>
          <w:szCs w:val="24"/>
        </w:rPr>
        <w:t xml:space="preserve"> oraz </w:t>
      </w:r>
      <w:r>
        <w:rPr>
          <w:sz w:val="24"/>
          <w:szCs w:val="24"/>
        </w:rPr>
        <w:t xml:space="preserve"> platform.</w:t>
      </w:r>
    </w:p>
    <w:p w14:paraId="278A6F23" w14:textId="4017B1ED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</w:t>
      </w:r>
      <w:r w:rsidR="006E7EB8">
        <w:rPr>
          <w:sz w:val="24"/>
          <w:szCs w:val="24"/>
        </w:rPr>
        <w:t xml:space="preserve">na parterze znajduje się ogólnodostępna </w:t>
      </w:r>
      <w:r>
        <w:rPr>
          <w:sz w:val="24"/>
          <w:szCs w:val="24"/>
        </w:rPr>
        <w:t xml:space="preserve"> toalet</w:t>
      </w:r>
      <w:r w:rsidR="006E7EB8">
        <w:rPr>
          <w:sz w:val="24"/>
          <w:szCs w:val="24"/>
        </w:rPr>
        <w:t>a</w:t>
      </w:r>
      <w:r>
        <w:rPr>
          <w:sz w:val="24"/>
          <w:szCs w:val="24"/>
        </w:rPr>
        <w:t>, przystosowan</w:t>
      </w:r>
      <w:r w:rsidR="006E7EB8">
        <w:rPr>
          <w:sz w:val="24"/>
          <w:szCs w:val="24"/>
        </w:rPr>
        <w:t xml:space="preserve">a </w:t>
      </w:r>
      <w:r>
        <w:rPr>
          <w:sz w:val="24"/>
          <w:szCs w:val="24"/>
        </w:rPr>
        <w:t>dla osób niepełnosprawnych.</w:t>
      </w:r>
    </w:p>
    <w:p w14:paraId="04D667A9" w14:textId="77777777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budynku nie ma oznaczeń w alfabecie </w:t>
      </w:r>
      <w:proofErr w:type="spellStart"/>
      <w:r>
        <w:rPr>
          <w:sz w:val="24"/>
          <w:szCs w:val="24"/>
        </w:rPr>
        <w:t>Braillea</w:t>
      </w:r>
      <w:proofErr w:type="spellEnd"/>
      <w:r>
        <w:rPr>
          <w:sz w:val="24"/>
          <w:szCs w:val="24"/>
        </w:rPr>
        <w:t>, oznaczeń kontrastowych lub powiększonych dla osób niewidomych i słabowidzących.</w:t>
      </w:r>
    </w:p>
    <w:p w14:paraId="30537EFC" w14:textId="68119D26" w:rsidR="00855D7D" w:rsidRDefault="00855D7D" w:rsidP="00855D7D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Drogi ewakuacji są oznaczone w sposób czytelny i zrozumiały, przez znaki informacyjne.</w:t>
      </w:r>
    </w:p>
    <w:p w14:paraId="06C6A2A9" w14:textId="77777777" w:rsidR="006E7EB8" w:rsidRDefault="006E7EB8" w:rsidP="006E7EB8">
      <w:pPr>
        <w:pStyle w:val="Akapitzlist"/>
        <w:spacing w:after="0"/>
        <w:jc w:val="both"/>
        <w:rPr>
          <w:sz w:val="24"/>
          <w:szCs w:val="24"/>
        </w:rPr>
      </w:pPr>
    </w:p>
    <w:p w14:paraId="08BC8072" w14:textId="77777777"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14:paraId="42983855" w14:textId="77777777" w:rsidR="00855D7D" w:rsidRPr="0055651F" w:rsidRDefault="00855D7D" w:rsidP="00855D7D">
      <w:pPr>
        <w:pStyle w:val="Akapitzlist"/>
        <w:spacing w:after="0"/>
        <w:jc w:val="both"/>
        <w:rPr>
          <w:sz w:val="24"/>
          <w:szCs w:val="24"/>
        </w:rPr>
      </w:pPr>
    </w:p>
    <w:p w14:paraId="64B5E114" w14:textId="77777777" w:rsidR="00855D7D" w:rsidRPr="00CE2C7B" w:rsidRDefault="00855D7D" w:rsidP="00855D7D">
      <w:pPr>
        <w:spacing w:after="0"/>
        <w:jc w:val="both"/>
        <w:rPr>
          <w:sz w:val="24"/>
          <w:szCs w:val="24"/>
        </w:rPr>
      </w:pPr>
    </w:p>
    <w:p w14:paraId="3088B20E" w14:textId="77777777" w:rsidR="00855D7D" w:rsidRPr="00350EE9" w:rsidRDefault="00855D7D" w:rsidP="00855D7D">
      <w:pPr>
        <w:spacing w:after="0"/>
        <w:jc w:val="both"/>
        <w:rPr>
          <w:sz w:val="24"/>
          <w:szCs w:val="24"/>
        </w:rPr>
      </w:pPr>
    </w:p>
    <w:p w14:paraId="4D40AF26" w14:textId="77777777" w:rsidR="00FE03CD" w:rsidRPr="00855D7D" w:rsidRDefault="00FE03CD" w:rsidP="00855D7D">
      <w:pPr>
        <w:spacing w:after="0"/>
        <w:jc w:val="both"/>
        <w:rPr>
          <w:sz w:val="24"/>
          <w:szCs w:val="24"/>
        </w:rPr>
      </w:pPr>
    </w:p>
    <w:p w14:paraId="458C1175" w14:textId="77777777" w:rsidR="00FE03CD" w:rsidRPr="00CE2C7B" w:rsidRDefault="00FE03CD" w:rsidP="00FE03CD">
      <w:pPr>
        <w:spacing w:after="0"/>
        <w:jc w:val="both"/>
        <w:rPr>
          <w:sz w:val="24"/>
          <w:szCs w:val="24"/>
        </w:rPr>
      </w:pPr>
    </w:p>
    <w:p w14:paraId="29868860" w14:textId="77777777" w:rsidR="00FE03CD" w:rsidRPr="00350EE9" w:rsidRDefault="00FE03CD" w:rsidP="00FE03CD">
      <w:pPr>
        <w:spacing w:after="0"/>
        <w:jc w:val="both"/>
        <w:rPr>
          <w:sz w:val="24"/>
          <w:szCs w:val="24"/>
        </w:rPr>
      </w:pPr>
    </w:p>
    <w:p w14:paraId="2CD7345A" w14:textId="718DB692" w:rsidR="00CE2C7B" w:rsidRPr="00CE2C7B" w:rsidRDefault="00CE2C7B" w:rsidP="00CE2C7B">
      <w:pPr>
        <w:spacing w:after="0"/>
        <w:jc w:val="both"/>
        <w:rPr>
          <w:sz w:val="24"/>
          <w:szCs w:val="24"/>
        </w:rPr>
      </w:pPr>
    </w:p>
    <w:p w14:paraId="09D9EAA7" w14:textId="77777777" w:rsidR="00350EE9" w:rsidRPr="00350EE9" w:rsidRDefault="00350EE9" w:rsidP="00350EE9">
      <w:pPr>
        <w:spacing w:after="0"/>
        <w:jc w:val="both"/>
        <w:rPr>
          <w:sz w:val="24"/>
          <w:szCs w:val="24"/>
        </w:rPr>
      </w:pPr>
    </w:p>
    <w:sectPr w:rsidR="00350EE9" w:rsidRPr="00350E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72BC2"/>
    <w:multiLevelType w:val="hybridMultilevel"/>
    <w:tmpl w:val="55A4D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24A5F"/>
    <w:multiLevelType w:val="hybridMultilevel"/>
    <w:tmpl w:val="5DFADB92"/>
    <w:lvl w:ilvl="0" w:tplc="92D2007E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438"/>
    <w:rsid w:val="00057AEF"/>
    <w:rsid w:val="000A5376"/>
    <w:rsid w:val="000F6F99"/>
    <w:rsid w:val="0022545E"/>
    <w:rsid w:val="002305E7"/>
    <w:rsid w:val="002F3396"/>
    <w:rsid w:val="00350EE9"/>
    <w:rsid w:val="004152D8"/>
    <w:rsid w:val="00416163"/>
    <w:rsid w:val="005462EC"/>
    <w:rsid w:val="0055651F"/>
    <w:rsid w:val="00674725"/>
    <w:rsid w:val="0069243A"/>
    <w:rsid w:val="006E7EB8"/>
    <w:rsid w:val="00855D7D"/>
    <w:rsid w:val="008C0BBE"/>
    <w:rsid w:val="00912F3B"/>
    <w:rsid w:val="0098196D"/>
    <w:rsid w:val="009936B1"/>
    <w:rsid w:val="009D2BC2"/>
    <w:rsid w:val="00A02EFA"/>
    <w:rsid w:val="00A222A8"/>
    <w:rsid w:val="00A2459C"/>
    <w:rsid w:val="00B953DA"/>
    <w:rsid w:val="00C54423"/>
    <w:rsid w:val="00CB3F5D"/>
    <w:rsid w:val="00CB663D"/>
    <w:rsid w:val="00CE2B73"/>
    <w:rsid w:val="00CE2C7B"/>
    <w:rsid w:val="00CF5343"/>
    <w:rsid w:val="00D065DA"/>
    <w:rsid w:val="00D2306B"/>
    <w:rsid w:val="00DF32EE"/>
    <w:rsid w:val="00EA531E"/>
    <w:rsid w:val="00EC44DE"/>
    <w:rsid w:val="00F00789"/>
    <w:rsid w:val="00FE03CD"/>
    <w:rsid w:val="00FF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AEBD3"/>
  <w15:chartTrackingRefBased/>
  <w15:docId w15:val="{FBD0E61E-3F5D-4813-BA95-33838AE9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6F9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F6F9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2254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po.gov.pl" TargetMode="External"/><Relationship Id="rId5" Type="http://schemas.openxmlformats.org/officeDocument/2006/relationships/hyperlink" Target="mailto:zespolszkolnr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985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Ostrowska</dc:creator>
  <cp:keywords/>
  <dc:description/>
  <cp:lastModifiedBy>Anna Ostrowska</cp:lastModifiedBy>
  <cp:revision>2</cp:revision>
  <cp:lastPrinted>2022-03-31T08:52:00Z</cp:lastPrinted>
  <dcterms:created xsi:type="dcterms:W3CDTF">2022-03-31T09:45:00Z</dcterms:created>
  <dcterms:modified xsi:type="dcterms:W3CDTF">2022-03-31T09:45:00Z</dcterms:modified>
</cp:coreProperties>
</file>