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02" w:rsidRDefault="00DD3E02" w:rsidP="00DD3E02">
      <w:pPr>
        <w:spacing w:after="0" w:line="256" w:lineRule="auto"/>
        <w:ind w:left="4956" w:firstLine="708"/>
        <w:rPr>
          <w:b/>
        </w:rPr>
      </w:pPr>
      <w:r>
        <w:rPr>
          <w:b/>
        </w:rPr>
        <w:t>Załącznik nr 1 do</w:t>
      </w:r>
    </w:p>
    <w:p w:rsidR="00DD3E02" w:rsidRDefault="00DD3E02" w:rsidP="00DD3E02">
      <w:pPr>
        <w:spacing w:after="0" w:line="25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Zapytania ofertowego</w:t>
      </w:r>
    </w:p>
    <w:p w:rsidR="00DD3E02" w:rsidRDefault="00DD3E02" w:rsidP="00DD3E02"/>
    <w:p w:rsidR="00DD3E02" w:rsidRPr="00A719FB" w:rsidRDefault="00DD3E02" w:rsidP="00DD3E02">
      <w:pPr>
        <w:jc w:val="center"/>
        <w:rPr>
          <w:b/>
          <w:sz w:val="28"/>
          <w:szCs w:val="28"/>
        </w:rPr>
      </w:pPr>
      <w:r w:rsidRPr="00A719FB">
        <w:rPr>
          <w:b/>
          <w:sz w:val="28"/>
          <w:szCs w:val="28"/>
        </w:rPr>
        <w:t>SZCZEGÓŁOWY OPIS PRZEDMIOTU ZAMÓWIENIA</w:t>
      </w:r>
    </w:p>
    <w:p w:rsidR="00DD3E02" w:rsidRDefault="001F1E29" w:rsidP="00DD3E02">
      <w:pPr>
        <w:jc w:val="both"/>
        <w:rPr>
          <w:b/>
        </w:rPr>
      </w:pPr>
      <w:r>
        <w:rPr>
          <w:b/>
        </w:rPr>
        <w:t>na „Dostawę materiałów biurowych</w:t>
      </w:r>
      <w:r w:rsidR="00DD3E02">
        <w:rPr>
          <w:b/>
        </w:rPr>
        <w:t xml:space="preserve">  dla potrzeb Zespołu Szkół nr 2 im. Adama Mickiewicza w Ciechanowie”.</w:t>
      </w:r>
    </w:p>
    <w:tbl>
      <w:tblPr>
        <w:tblW w:w="8242" w:type="dxa"/>
        <w:tblInd w:w="-25" w:type="dxa"/>
        <w:tblLayout w:type="fixed"/>
        <w:tblLook w:val="04A0" w:firstRow="1" w:lastRow="0" w:firstColumn="1" w:lastColumn="0" w:noHBand="0" w:noVBand="1"/>
      </w:tblPr>
      <w:tblGrid>
        <w:gridCol w:w="587"/>
        <w:gridCol w:w="4820"/>
        <w:gridCol w:w="2835"/>
      </w:tblGrid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Pr="00830BB9" w:rsidRDefault="00135939" w:rsidP="00507D2C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Pr="00830BB9" w:rsidRDefault="00135939" w:rsidP="00507D2C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830BB9">
              <w:rPr>
                <w:b/>
                <w:sz w:val="20"/>
                <w:szCs w:val="20"/>
              </w:rPr>
              <w:t>Nazwa artykułu / materiału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Pr="00830BB9" w:rsidRDefault="00135939" w:rsidP="00507D2C">
            <w:pPr>
              <w:tabs>
                <w:tab w:val="left" w:pos="48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830BB9">
              <w:rPr>
                <w:b/>
                <w:sz w:val="20"/>
                <w:szCs w:val="20"/>
              </w:rPr>
              <w:t>Jednostka miary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Pr="0002146A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papier ksero biały A-4 /80 g/m</w:t>
            </w:r>
            <w:r>
              <w:rPr>
                <w:vertAlign w:val="superscript"/>
              </w:rPr>
              <w:t>2</w:t>
            </w:r>
            <w:r>
              <w:rPr>
                <w:vertAlign w:val="subscript"/>
              </w:rPr>
              <w:t xml:space="preserve"> </w:t>
            </w:r>
            <w:r>
              <w:t>, białość – 161 CIE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Pr="0002146A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papier ksero biały A – 3/80 g/m</w:t>
            </w:r>
            <w:r>
              <w:rPr>
                <w:vertAlign w:val="superscript"/>
              </w:rPr>
              <w:t xml:space="preserve">2 </w:t>
            </w:r>
            <w:r>
              <w:t>– białość – 161 CIE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Papier kancelaryjny kratka A</w:t>
            </w:r>
            <w:r>
              <w:rPr>
                <w:vertAlign w:val="subscript"/>
              </w:rPr>
              <w:t xml:space="preserve"> </w:t>
            </w:r>
            <w: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  <w:rPr>
                <w:vertAlign w:val="superscript"/>
              </w:rPr>
            </w:pPr>
            <w:r>
              <w:t>Papier do drukowania dyplomów A</w:t>
            </w:r>
            <w:r>
              <w:rPr>
                <w:vertAlign w:val="subscript"/>
              </w:rPr>
              <w:t>4</w:t>
            </w:r>
            <w:r>
              <w:t>/200g/m</w:t>
            </w:r>
            <w:r>
              <w:rPr>
                <w:vertAlign w:val="superscript"/>
              </w:rPr>
              <w:t xml:space="preserve">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ryza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koperta c-6 biała samoklejąca - 1000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koperta b-5 biała samoklejąca –  500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koperta c-4 biała samoklejąca  –  250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8.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grzbiety do bindowania ø 8 – 100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9.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grzbiety do bindowania ø 12 – 100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10.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grzbiety do bindowania ø 25 – 100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okładki do dokumentów zbindowanych - skóropodobne - 100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Koszulki  na dokumenty krystaliczne bardzo solidne i grube, otwierane od góry, format A-4, opakowanie  – 100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Pinezki dłuższe z końcówką plastikową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proofErr w:type="spellStart"/>
            <w:r>
              <w:t>op</w:t>
            </w:r>
            <w:proofErr w:type="spellEnd"/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Spinacz biurowy w wysokiej jakości metalu, okrągły 28 mm -  opakowanie 100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brulion a-4 kratka 96 kartek   twarda oprawa - lakierowana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skoroszyt plastikowy z zawieszką, format A-4, opakowanie - 20 szt.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skoroszyt zwykły papierowy biały, format A-4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18.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skoroszyt zwykły papierowy oczkowy – biały, format A-4 (do segregatora)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19.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teczka akt osobowych A-4 kartonowa, 4 części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20.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teczka wiązana biała kartonowa a-4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lastRenderedPageBreak/>
              <w:t>21.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teczka z gumką biała kartonowa a-4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taśma dwustronnie klejąca 25/50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Taśma samoprzylepna 2 cm przezroczysta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Taśma samoprzylepna 5cm przezroczysta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Taśma do pakowania brązowa – 5 cm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 xml:space="preserve">korektor w długopisie typu </w:t>
            </w:r>
            <w:proofErr w:type="spellStart"/>
            <w:r>
              <w:t>pentel</w:t>
            </w:r>
            <w:proofErr w:type="spellEnd"/>
            <w:r>
              <w:t xml:space="preserve"> metalowa końcówka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proofErr w:type="spellStart"/>
            <w:r>
              <w:t>zakreślacz</w:t>
            </w:r>
            <w:proofErr w:type="spellEnd"/>
            <w:r>
              <w:t xml:space="preserve"> typu </w:t>
            </w:r>
            <w:proofErr w:type="spellStart"/>
            <w:r>
              <w:t>donu</w:t>
            </w:r>
            <w:proofErr w:type="spellEnd"/>
            <w:r>
              <w:t xml:space="preserve"> d-neon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28.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 xml:space="preserve">Marker MW 85 </w:t>
            </w:r>
            <w:proofErr w:type="spellStart"/>
            <w:r>
              <w:t>pentel</w:t>
            </w:r>
            <w:proofErr w:type="spellEnd"/>
            <w:r>
              <w:t xml:space="preserve"> /do białych tablic/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29.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 xml:space="preserve">cienkopis typu </w:t>
            </w:r>
            <w:proofErr w:type="spellStart"/>
            <w:r>
              <w:t>uni</w:t>
            </w:r>
            <w:proofErr w:type="spellEnd"/>
            <w:r>
              <w:t xml:space="preserve"> </w:t>
            </w:r>
            <w:proofErr w:type="spellStart"/>
            <w:r>
              <w:t>ball</w:t>
            </w:r>
            <w:proofErr w:type="spellEnd"/>
            <w:r>
              <w:t xml:space="preserve"> ii - </w:t>
            </w:r>
            <w:proofErr w:type="spellStart"/>
            <w:r>
              <w:t>ub</w:t>
            </w:r>
            <w:proofErr w:type="spellEnd"/>
            <w:r>
              <w:t xml:space="preserve"> 104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30.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 xml:space="preserve">klej w sztyfcie 25 g typu </w:t>
            </w:r>
            <w:proofErr w:type="spellStart"/>
            <w:r>
              <w:t>donu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segregator A-4 z dźwignią szerokość grzbietu  70 mm, wymiary 225 x 235 mm, polipropylenowy, etykieta wymienna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segregator A-4 z dźwignią wąski,  szerokość grzbietu 50 mm, wymiary 285 x 320 mm, polipropylenowy, etykieta wymienna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zszywki 24/6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op.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Kwitariusz przychodowy A</w:t>
            </w:r>
            <w:r>
              <w:rPr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Spis z natury A</w:t>
            </w:r>
            <w:r>
              <w:rPr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bloczki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 xml:space="preserve">tusz do pieczątek </w:t>
            </w:r>
            <w:proofErr w:type="spellStart"/>
            <w:r>
              <w:t>noris</w:t>
            </w:r>
            <w:proofErr w:type="spellEnd"/>
            <w:r>
              <w:t xml:space="preserve"> niebieski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37.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 xml:space="preserve">druk polecenie wyjazdu służbowego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  <w:tr w:rsidR="00135939" w:rsidTr="00135939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38.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both"/>
            </w:pPr>
            <w:r>
              <w:t>Pudło do archiwizacji A-4 100 mm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939" w:rsidRDefault="00135939" w:rsidP="00507D2C">
            <w:pPr>
              <w:tabs>
                <w:tab w:val="left" w:pos="480"/>
              </w:tabs>
              <w:snapToGrid w:val="0"/>
              <w:jc w:val="center"/>
            </w:pPr>
            <w:r>
              <w:t>szt.</w:t>
            </w:r>
          </w:p>
        </w:tc>
      </w:tr>
    </w:tbl>
    <w:p w:rsidR="00135939" w:rsidRPr="008E33F3" w:rsidRDefault="00135939" w:rsidP="00135939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DD3E02" w:rsidRPr="00DD3E02" w:rsidRDefault="00135939" w:rsidP="00DD3E02">
      <w:pPr>
        <w:spacing w:after="0" w:line="360" w:lineRule="auto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br w:type="textWrapping" w:clear="all"/>
      </w:r>
    </w:p>
    <w:p w:rsidR="00DD3E02" w:rsidRPr="00DD3E02" w:rsidRDefault="00DD3E02" w:rsidP="00DD3E02">
      <w:pPr>
        <w:spacing w:after="0" w:line="276" w:lineRule="auto"/>
        <w:rPr>
          <w:rFonts w:ascii="Calibri" w:eastAsia="Calibri" w:hAnsi="Calibri" w:cs="Tahoma"/>
          <w:sz w:val="24"/>
          <w:szCs w:val="24"/>
        </w:rPr>
      </w:pPr>
    </w:p>
    <w:p w:rsidR="00DC60A6" w:rsidRDefault="00DC60A6"/>
    <w:sectPr w:rsidR="00DC6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02"/>
    <w:rsid w:val="00135939"/>
    <w:rsid w:val="001F1E29"/>
    <w:rsid w:val="00A719FB"/>
    <w:rsid w:val="00B436B5"/>
    <w:rsid w:val="00DC60A6"/>
    <w:rsid w:val="00DD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1929C-E113-47F1-B946-71E724BB2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E02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1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2020-12-03T07:24:00Z</dcterms:created>
  <dcterms:modified xsi:type="dcterms:W3CDTF">2020-12-03T10:15:00Z</dcterms:modified>
</cp:coreProperties>
</file>